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B2A" w:rsidRPr="00E40415" w:rsidRDefault="000F4B2A" w:rsidP="000F4B2A">
      <w:pPr>
        <w:jc w:val="both"/>
        <w:rPr>
          <w:rFonts w:ascii="CoconOT-Regular" w:hAnsi="CoconOT-Regular"/>
          <w:sz w:val="22"/>
          <w:szCs w:val="22"/>
        </w:rPr>
      </w:pPr>
    </w:p>
    <w:p w:rsidR="003F79E0" w:rsidRPr="00E40415" w:rsidRDefault="003F79E0" w:rsidP="000F4B2A">
      <w:pPr>
        <w:jc w:val="both"/>
        <w:rPr>
          <w:rFonts w:eastAsiaTheme="minorHAnsi" w:cs="Arial"/>
          <w:sz w:val="22"/>
          <w:szCs w:val="22"/>
          <w:lang w:eastAsia="en-GB"/>
        </w:rPr>
      </w:pPr>
    </w:p>
    <w:p w:rsidR="003F79E0" w:rsidRPr="00E40415" w:rsidRDefault="00DD3ABF" w:rsidP="000F4B2A">
      <w:pPr>
        <w:jc w:val="both"/>
        <w:rPr>
          <w:rFonts w:eastAsiaTheme="minorHAnsi" w:cs="Arial"/>
          <w:sz w:val="22"/>
          <w:szCs w:val="22"/>
          <w:lang w:eastAsia="en-GB"/>
        </w:rPr>
      </w:pPr>
      <w:r>
        <w:rPr>
          <w:rFonts w:eastAsiaTheme="minorHAnsi" w:cs="Arial"/>
          <w:sz w:val="22"/>
          <w:szCs w:val="22"/>
          <w:lang w:eastAsia="en-GB"/>
        </w:rPr>
        <w:t>November</w:t>
      </w:r>
      <w:r w:rsidR="003F79E0" w:rsidRPr="00E40415">
        <w:rPr>
          <w:rFonts w:eastAsiaTheme="minorHAnsi" w:cs="Arial"/>
          <w:sz w:val="22"/>
          <w:szCs w:val="22"/>
          <w:lang w:eastAsia="en-GB"/>
        </w:rPr>
        <w:t xml:space="preserve"> 2023 </w:t>
      </w:r>
    </w:p>
    <w:p w:rsidR="003F79E0" w:rsidRDefault="003F79E0" w:rsidP="000F4B2A">
      <w:pPr>
        <w:jc w:val="both"/>
        <w:rPr>
          <w:rFonts w:eastAsiaTheme="minorHAnsi" w:cs="Arial"/>
          <w:sz w:val="22"/>
          <w:szCs w:val="22"/>
          <w:lang w:eastAsia="en-GB"/>
        </w:rPr>
      </w:pPr>
    </w:p>
    <w:p w:rsidR="002E4189" w:rsidRPr="00E40415" w:rsidRDefault="002E4189" w:rsidP="000F4B2A">
      <w:pPr>
        <w:jc w:val="both"/>
        <w:rPr>
          <w:rFonts w:eastAsiaTheme="minorHAnsi" w:cs="Arial"/>
          <w:sz w:val="22"/>
          <w:szCs w:val="22"/>
          <w:lang w:eastAsia="en-GB"/>
        </w:rPr>
      </w:pPr>
    </w:p>
    <w:p w:rsidR="003F79E0" w:rsidRPr="00E40415" w:rsidRDefault="003F79E0" w:rsidP="000F4B2A">
      <w:pPr>
        <w:jc w:val="both"/>
        <w:rPr>
          <w:rFonts w:eastAsiaTheme="minorHAnsi" w:cs="Arial"/>
          <w:sz w:val="22"/>
          <w:szCs w:val="22"/>
          <w:lang w:eastAsia="en-GB"/>
        </w:rPr>
      </w:pPr>
      <w:bookmarkStart w:id="0" w:name="_GoBack"/>
      <w:bookmarkEnd w:id="0"/>
      <w:r w:rsidRPr="00E40415">
        <w:rPr>
          <w:rFonts w:eastAsiaTheme="minorHAnsi" w:cs="Arial"/>
          <w:sz w:val="22"/>
          <w:szCs w:val="22"/>
          <w:lang w:eastAsia="en-GB"/>
        </w:rPr>
        <w:t>Dear Parent/Carer</w:t>
      </w:r>
    </w:p>
    <w:p w:rsidR="003F79E0" w:rsidRPr="00E40415" w:rsidRDefault="003F79E0" w:rsidP="003F79E0">
      <w:pPr>
        <w:jc w:val="center"/>
        <w:rPr>
          <w:rFonts w:ascii="CoconOT-Regular" w:hAnsi="CoconOT-Regular"/>
          <w:b/>
          <w:sz w:val="22"/>
          <w:szCs w:val="22"/>
        </w:rPr>
      </w:pPr>
    </w:p>
    <w:p w:rsidR="003F79E0" w:rsidRPr="00E40415" w:rsidRDefault="003F79E0" w:rsidP="003F79E0">
      <w:pPr>
        <w:jc w:val="center"/>
        <w:rPr>
          <w:rFonts w:eastAsiaTheme="minorHAnsi" w:cs="Arial"/>
          <w:b/>
          <w:sz w:val="22"/>
          <w:szCs w:val="22"/>
          <w:lang w:eastAsia="en-GB"/>
        </w:rPr>
      </w:pPr>
      <w:r w:rsidRPr="00E40415">
        <w:rPr>
          <w:rFonts w:eastAsiaTheme="minorHAnsi" w:cs="Arial"/>
          <w:b/>
          <w:sz w:val="22"/>
          <w:szCs w:val="22"/>
          <w:lang w:eastAsia="en-GB"/>
        </w:rPr>
        <w:t>Parent Governor Vacancy</w:t>
      </w:r>
    </w:p>
    <w:p w:rsidR="00727958" w:rsidRPr="00E40415" w:rsidRDefault="00852895">
      <w:pPr>
        <w:tabs>
          <w:tab w:val="left" w:pos="9120"/>
        </w:tabs>
        <w:rPr>
          <w:sz w:val="22"/>
          <w:szCs w:val="22"/>
        </w:rPr>
      </w:pPr>
      <w:r w:rsidRPr="00E40415">
        <w:rPr>
          <w:sz w:val="22"/>
          <w:szCs w:val="22"/>
        </w:rPr>
        <w:tab/>
      </w:r>
    </w:p>
    <w:p w:rsidR="003F79E0" w:rsidRPr="00E40415" w:rsidRDefault="003F79E0" w:rsidP="003F79E0">
      <w:pPr>
        <w:pStyle w:val="NormalWeb"/>
        <w:spacing w:line="276" w:lineRule="auto"/>
        <w:jc w:val="both"/>
        <w:rPr>
          <w:rFonts w:ascii="Arial" w:hAnsi="Arial" w:cs="Arial"/>
          <w:sz w:val="22"/>
          <w:szCs w:val="22"/>
        </w:rPr>
      </w:pPr>
      <w:r w:rsidRPr="00E40415">
        <w:rPr>
          <w:rFonts w:ascii="Arial" w:hAnsi="Arial" w:cs="Arial"/>
          <w:sz w:val="22"/>
          <w:szCs w:val="22"/>
        </w:rPr>
        <w:t xml:space="preserve">We currently have a vacancy for one parent governor and are seeking nominations for an enthusiastic and committed parent or carer to join the governing board. </w:t>
      </w:r>
    </w:p>
    <w:p w:rsidR="003F79E0" w:rsidRPr="00E40415" w:rsidRDefault="003F79E0" w:rsidP="003F79E0">
      <w:pPr>
        <w:pStyle w:val="NormalWeb"/>
        <w:spacing w:line="276" w:lineRule="auto"/>
        <w:jc w:val="both"/>
        <w:rPr>
          <w:rFonts w:ascii="Arial" w:hAnsi="Arial" w:cs="Arial"/>
          <w:sz w:val="22"/>
          <w:szCs w:val="22"/>
        </w:rPr>
      </w:pPr>
    </w:p>
    <w:p w:rsidR="003F79E0" w:rsidRPr="00E40415" w:rsidRDefault="003F79E0" w:rsidP="003F79E0">
      <w:pPr>
        <w:pStyle w:val="NormalWeb"/>
        <w:spacing w:line="276" w:lineRule="auto"/>
        <w:jc w:val="both"/>
        <w:rPr>
          <w:rFonts w:ascii="Arial" w:hAnsi="Arial" w:cs="Arial"/>
          <w:b/>
          <w:color w:val="FFD006"/>
          <w:sz w:val="22"/>
          <w:szCs w:val="22"/>
          <w:shd w:val="clear" w:color="auto" w:fill="FFFFFF" w:themeFill="background1"/>
        </w:rPr>
      </w:pPr>
      <w:r w:rsidRPr="00E40415">
        <w:rPr>
          <w:rFonts w:ascii="Arial" w:hAnsi="Arial" w:cs="Arial"/>
          <w:sz w:val="22"/>
          <w:szCs w:val="22"/>
        </w:rPr>
        <w:t xml:space="preserve">There are no particular qualifications required for the role but, </w:t>
      </w:r>
      <w:r w:rsidR="00AD6987">
        <w:rPr>
          <w:rFonts w:ascii="Arial" w:hAnsi="Arial" w:cs="Arial"/>
          <w:sz w:val="22"/>
          <w:szCs w:val="22"/>
        </w:rPr>
        <w:t>just a commitment and enthusiasm for this.</w:t>
      </w:r>
    </w:p>
    <w:p w:rsidR="003F79E0" w:rsidRPr="00E40415" w:rsidRDefault="003F79E0" w:rsidP="003F79E0">
      <w:pPr>
        <w:pStyle w:val="NormalWeb"/>
        <w:spacing w:line="276" w:lineRule="auto"/>
        <w:jc w:val="both"/>
        <w:rPr>
          <w:rFonts w:ascii="Arial" w:hAnsi="Arial" w:cs="Arial"/>
          <w:sz w:val="22"/>
          <w:szCs w:val="22"/>
        </w:rPr>
      </w:pPr>
    </w:p>
    <w:p w:rsidR="003F79E0" w:rsidRPr="00E40415" w:rsidRDefault="003F79E0" w:rsidP="003F79E0">
      <w:pPr>
        <w:pStyle w:val="NormalWeb"/>
        <w:spacing w:line="276" w:lineRule="auto"/>
        <w:jc w:val="both"/>
        <w:rPr>
          <w:rFonts w:ascii="Arial" w:hAnsi="Arial" w:cs="Arial"/>
          <w:sz w:val="22"/>
          <w:szCs w:val="22"/>
        </w:rPr>
      </w:pPr>
      <w:r w:rsidRPr="00E40415">
        <w:rPr>
          <w:rFonts w:ascii="Arial" w:hAnsi="Arial" w:cs="Arial"/>
          <w:sz w:val="22"/>
          <w:szCs w:val="22"/>
        </w:rPr>
        <w:t xml:space="preserve">The core functions of the governing board are: </w:t>
      </w:r>
    </w:p>
    <w:p w:rsidR="003F79E0" w:rsidRPr="00E40415" w:rsidRDefault="003F79E0" w:rsidP="003F79E0">
      <w:pPr>
        <w:pStyle w:val="NormalWeb"/>
        <w:spacing w:line="276" w:lineRule="auto"/>
        <w:jc w:val="both"/>
        <w:rPr>
          <w:rFonts w:ascii="Arial" w:hAnsi="Arial" w:cs="Arial"/>
          <w:bCs/>
          <w:color w:val="000000"/>
          <w:sz w:val="22"/>
          <w:szCs w:val="22"/>
        </w:rPr>
      </w:pPr>
    </w:p>
    <w:p w:rsidR="003F79E0" w:rsidRPr="00E40415" w:rsidRDefault="003F79E0" w:rsidP="003F79E0">
      <w:pPr>
        <w:pStyle w:val="NormalWeb"/>
        <w:numPr>
          <w:ilvl w:val="0"/>
          <w:numId w:val="3"/>
        </w:numPr>
        <w:spacing w:line="276" w:lineRule="auto"/>
        <w:jc w:val="both"/>
        <w:rPr>
          <w:rFonts w:ascii="Arial" w:hAnsi="Arial" w:cs="Arial"/>
          <w:sz w:val="22"/>
          <w:szCs w:val="22"/>
        </w:rPr>
      </w:pPr>
      <w:r w:rsidRPr="00E40415">
        <w:rPr>
          <w:rFonts w:ascii="Arial" w:hAnsi="Arial" w:cs="Arial"/>
          <w:bCs/>
          <w:color w:val="000000"/>
          <w:sz w:val="22"/>
          <w:szCs w:val="22"/>
        </w:rPr>
        <w:t>Ensuring clarity of vision, ethos and strategic direction.</w:t>
      </w:r>
    </w:p>
    <w:p w:rsidR="003F79E0" w:rsidRPr="00E40415" w:rsidRDefault="003F79E0" w:rsidP="003F79E0">
      <w:pPr>
        <w:pStyle w:val="NormalWeb"/>
        <w:numPr>
          <w:ilvl w:val="0"/>
          <w:numId w:val="3"/>
        </w:numPr>
        <w:spacing w:line="276" w:lineRule="auto"/>
        <w:jc w:val="both"/>
        <w:rPr>
          <w:rFonts w:ascii="Arial" w:hAnsi="Arial" w:cs="Arial"/>
          <w:sz w:val="22"/>
          <w:szCs w:val="22"/>
        </w:rPr>
      </w:pPr>
      <w:r w:rsidRPr="00E40415">
        <w:rPr>
          <w:rFonts w:ascii="Arial" w:hAnsi="Arial" w:cs="Arial"/>
          <w:bCs/>
          <w:color w:val="000000"/>
          <w:sz w:val="22"/>
          <w:szCs w:val="22"/>
        </w:rPr>
        <w:t xml:space="preserve">Holding senior leaders to account for the educational performance of the </w:t>
      </w:r>
    </w:p>
    <w:p w:rsidR="003F79E0" w:rsidRPr="00E40415" w:rsidRDefault="003F79E0" w:rsidP="003F79E0">
      <w:pPr>
        <w:pStyle w:val="NormalWeb"/>
        <w:spacing w:line="276" w:lineRule="auto"/>
        <w:ind w:left="720"/>
        <w:jc w:val="both"/>
        <w:rPr>
          <w:rFonts w:ascii="Arial" w:hAnsi="Arial" w:cs="Arial"/>
          <w:sz w:val="22"/>
          <w:szCs w:val="22"/>
        </w:rPr>
      </w:pPr>
      <w:r w:rsidRPr="00E40415">
        <w:rPr>
          <w:rFonts w:ascii="Arial" w:hAnsi="Arial" w:cs="Arial"/>
          <w:bCs/>
          <w:color w:val="000000"/>
          <w:sz w:val="22"/>
          <w:szCs w:val="22"/>
        </w:rPr>
        <w:t xml:space="preserve">organisation, its pupils, and the performance management of staff. </w:t>
      </w:r>
    </w:p>
    <w:p w:rsidR="003F79E0" w:rsidRPr="00E40415" w:rsidRDefault="003F79E0" w:rsidP="003F79E0">
      <w:pPr>
        <w:pStyle w:val="NormalWeb"/>
        <w:numPr>
          <w:ilvl w:val="0"/>
          <w:numId w:val="3"/>
        </w:numPr>
        <w:spacing w:line="276" w:lineRule="auto"/>
        <w:jc w:val="both"/>
        <w:rPr>
          <w:rFonts w:ascii="Arial" w:hAnsi="Arial" w:cs="Arial"/>
          <w:sz w:val="22"/>
          <w:szCs w:val="22"/>
        </w:rPr>
      </w:pPr>
      <w:r w:rsidRPr="00E40415">
        <w:rPr>
          <w:rFonts w:ascii="Arial" w:hAnsi="Arial" w:cs="Arial"/>
          <w:bCs/>
          <w:color w:val="000000"/>
          <w:sz w:val="22"/>
          <w:szCs w:val="22"/>
        </w:rPr>
        <w:t xml:space="preserve">Overseeing the financial performance of the organisation and making sure its </w:t>
      </w:r>
    </w:p>
    <w:p w:rsidR="003F79E0" w:rsidRPr="00E40415" w:rsidRDefault="003F79E0" w:rsidP="003F79E0">
      <w:pPr>
        <w:pStyle w:val="NormalWeb"/>
        <w:spacing w:line="276" w:lineRule="auto"/>
        <w:ind w:left="360"/>
        <w:jc w:val="both"/>
        <w:rPr>
          <w:rFonts w:ascii="Arial" w:hAnsi="Arial" w:cs="Arial"/>
          <w:bCs/>
          <w:color w:val="000000"/>
          <w:sz w:val="22"/>
          <w:szCs w:val="22"/>
        </w:rPr>
      </w:pPr>
      <w:r w:rsidRPr="00E40415">
        <w:rPr>
          <w:rFonts w:ascii="Arial" w:hAnsi="Arial" w:cs="Arial"/>
          <w:bCs/>
          <w:color w:val="000000"/>
          <w:sz w:val="22"/>
          <w:szCs w:val="22"/>
        </w:rPr>
        <w:t xml:space="preserve">      money is well spent. </w:t>
      </w:r>
    </w:p>
    <w:p w:rsidR="003F79E0" w:rsidRPr="00E40415" w:rsidRDefault="003F79E0" w:rsidP="003F79E0">
      <w:pPr>
        <w:pStyle w:val="NormalWeb"/>
        <w:spacing w:line="276" w:lineRule="auto"/>
        <w:ind w:left="360"/>
        <w:jc w:val="both"/>
        <w:rPr>
          <w:rFonts w:ascii="Arial" w:hAnsi="Arial" w:cs="Arial"/>
          <w:bCs/>
          <w:color w:val="000000"/>
          <w:sz w:val="22"/>
          <w:szCs w:val="22"/>
        </w:rPr>
      </w:pPr>
    </w:p>
    <w:p w:rsidR="003F79E0" w:rsidRPr="00E40415" w:rsidRDefault="003F79E0" w:rsidP="003F79E0">
      <w:pPr>
        <w:pStyle w:val="NormalWeb"/>
        <w:spacing w:line="276" w:lineRule="auto"/>
        <w:jc w:val="both"/>
        <w:rPr>
          <w:rFonts w:ascii="Arial" w:hAnsi="Arial" w:cs="Arial"/>
          <w:sz w:val="22"/>
          <w:szCs w:val="22"/>
        </w:rPr>
      </w:pPr>
      <w:r w:rsidRPr="00E40415">
        <w:rPr>
          <w:rFonts w:ascii="Arial" w:hAnsi="Arial" w:cs="Arial"/>
          <w:sz w:val="22"/>
          <w:szCs w:val="22"/>
        </w:rPr>
        <w:t>The term of office for all governors is four years.</w:t>
      </w:r>
    </w:p>
    <w:p w:rsidR="003F79E0" w:rsidRPr="00E40415" w:rsidRDefault="003F79E0" w:rsidP="003F79E0">
      <w:pPr>
        <w:pStyle w:val="NormalWeb"/>
        <w:spacing w:line="276" w:lineRule="auto"/>
        <w:jc w:val="both"/>
        <w:rPr>
          <w:rFonts w:ascii="Arial" w:hAnsi="Arial" w:cs="Arial"/>
          <w:sz w:val="22"/>
          <w:szCs w:val="22"/>
        </w:rPr>
      </w:pPr>
    </w:p>
    <w:p w:rsidR="003F79E0" w:rsidRPr="00E40415" w:rsidRDefault="003F79E0" w:rsidP="003F79E0">
      <w:pPr>
        <w:pStyle w:val="NormalWeb"/>
        <w:spacing w:line="276" w:lineRule="auto"/>
        <w:jc w:val="both"/>
        <w:rPr>
          <w:rFonts w:ascii="Arial" w:hAnsi="Arial" w:cs="Arial"/>
          <w:sz w:val="22"/>
          <w:szCs w:val="22"/>
        </w:rPr>
      </w:pPr>
      <w:r w:rsidRPr="00E40415">
        <w:rPr>
          <w:rFonts w:ascii="Arial" w:hAnsi="Arial" w:cs="Arial"/>
          <w:sz w:val="22"/>
          <w:szCs w:val="22"/>
        </w:rPr>
        <w:t xml:space="preserve">At Bridlington School we always aim for positive and purposeful partnerships with parents, which undoubtedly bring important benefits to the students. One of the most significant ways you can help in promoting this aim is to volunteer to be a parent governor. The governing board’s main tasks are to support the school, ensure that all </w:t>
      </w:r>
      <w:r w:rsidR="00E40415" w:rsidRPr="00E40415">
        <w:rPr>
          <w:rFonts w:ascii="Arial" w:hAnsi="Arial" w:cs="Arial"/>
          <w:sz w:val="22"/>
          <w:szCs w:val="22"/>
        </w:rPr>
        <w:t>students</w:t>
      </w:r>
      <w:r w:rsidRPr="00E40415">
        <w:rPr>
          <w:rFonts w:ascii="Arial" w:hAnsi="Arial" w:cs="Arial"/>
          <w:sz w:val="22"/>
          <w:szCs w:val="22"/>
        </w:rPr>
        <w:t xml:space="preserve"> receive a high quality education and plan for future development and improvement.</w:t>
      </w:r>
    </w:p>
    <w:p w:rsidR="003F79E0" w:rsidRPr="00E40415" w:rsidRDefault="003F79E0" w:rsidP="003F79E0">
      <w:pPr>
        <w:pStyle w:val="NormalWeb"/>
        <w:spacing w:line="276" w:lineRule="auto"/>
        <w:jc w:val="both"/>
        <w:rPr>
          <w:rFonts w:ascii="Arial" w:hAnsi="Arial" w:cs="Arial"/>
          <w:sz w:val="22"/>
          <w:szCs w:val="22"/>
        </w:rPr>
      </w:pPr>
    </w:p>
    <w:p w:rsidR="003F79E0" w:rsidRDefault="003F79E0" w:rsidP="00B17817">
      <w:pPr>
        <w:pStyle w:val="NormalWeb"/>
        <w:shd w:val="clear" w:color="auto" w:fill="FFFFFF" w:themeFill="background1"/>
        <w:spacing w:line="276" w:lineRule="auto"/>
        <w:jc w:val="both"/>
        <w:rPr>
          <w:rFonts w:ascii="Arial" w:hAnsi="Arial" w:cs="Arial"/>
          <w:sz w:val="22"/>
          <w:szCs w:val="22"/>
        </w:rPr>
      </w:pPr>
      <w:r w:rsidRPr="00E40415">
        <w:rPr>
          <w:rFonts w:ascii="Arial" w:hAnsi="Arial" w:cs="Arial"/>
          <w:sz w:val="22"/>
          <w:szCs w:val="22"/>
        </w:rPr>
        <w:t xml:space="preserve">Parent governors are welcomed as valued </w:t>
      </w:r>
      <w:r w:rsidRPr="00B17817">
        <w:rPr>
          <w:rFonts w:ascii="Arial" w:hAnsi="Arial" w:cs="Arial"/>
          <w:sz w:val="22"/>
          <w:szCs w:val="22"/>
        </w:rPr>
        <w:t>members</w:t>
      </w:r>
      <w:r w:rsidRPr="00E40415">
        <w:rPr>
          <w:rFonts w:ascii="Arial" w:hAnsi="Arial" w:cs="Arial"/>
          <w:sz w:val="22"/>
          <w:szCs w:val="22"/>
        </w:rPr>
        <w:t xml:space="preserve"> of the team and play a vital role in ensuring the governing board is aware of the views of parents and the local community. </w:t>
      </w:r>
    </w:p>
    <w:p w:rsidR="00B17817" w:rsidRDefault="00B17817" w:rsidP="00B17817">
      <w:pPr>
        <w:pStyle w:val="NormalWeb"/>
        <w:shd w:val="clear" w:color="auto" w:fill="FFFFFF" w:themeFill="background1"/>
        <w:spacing w:line="276" w:lineRule="auto"/>
        <w:jc w:val="both"/>
        <w:rPr>
          <w:rFonts w:ascii="Arial" w:hAnsi="Arial" w:cs="Arial"/>
          <w:sz w:val="22"/>
          <w:szCs w:val="22"/>
        </w:rPr>
      </w:pPr>
    </w:p>
    <w:p w:rsidR="003F79E0" w:rsidRPr="00E40415" w:rsidRDefault="003F79E0" w:rsidP="003F79E0">
      <w:pPr>
        <w:pStyle w:val="NormalWeb"/>
        <w:shd w:val="clear" w:color="auto" w:fill="FFFFFF" w:themeFill="background1"/>
        <w:spacing w:line="276" w:lineRule="auto"/>
        <w:jc w:val="both"/>
        <w:rPr>
          <w:rFonts w:ascii="Arial" w:hAnsi="Arial" w:cs="Arial"/>
          <w:sz w:val="22"/>
          <w:szCs w:val="22"/>
        </w:rPr>
      </w:pPr>
      <w:r w:rsidRPr="00E40415">
        <w:rPr>
          <w:rFonts w:ascii="Arial" w:hAnsi="Arial" w:cs="Arial"/>
          <w:sz w:val="22"/>
          <w:szCs w:val="22"/>
        </w:rPr>
        <w:t xml:space="preserve">Governors currently meet as a full governing board </w:t>
      </w:r>
      <w:r w:rsidR="00AD6987">
        <w:rPr>
          <w:rFonts w:ascii="Arial" w:hAnsi="Arial" w:cs="Arial"/>
          <w:color w:val="000000" w:themeColor="text1"/>
          <w:sz w:val="22"/>
          <w:szCs w:val="22"/>
        </w:rPr>
        <w:t>3</w:t>
      </w:r>
      <w:r w:rsidRPr="00E40415">
        <w:rPr>
          <w:rFonts w:ascii="Arial" w:hAnsi="Arial" w:cs="Arial"/>
          <w:color w:val="FFD006"/>
          <w:sz w:val="22"/>
          <w:szCs w:val="22"/>
        </w:rPr>
        <w:t xml:space="preserve"> </w:t>
      </w:r>
      <w:r w:rsidRPr="00E40415">
        <w:rPr>
          <w:rFonts w:ascii="Arial" w:hAnsi="Arial" w:cs="Arial"/>
          <w:sz w:val="22"/>
          <w:szCs w:val="22"/>
        </w:rPr>
        <w:t xml:space="preserve">times a year and meetings usually start at </w:t>
      </w:r>
      <w:r w:rsidR="00B17817">
        <w:rPr>
          <w:rFonts w:ascii="Arial" w:hAnsi="Arial" w:cs="Arial"/>
          <w:color w:val="000000" w:themeColor="text1"/>
          <w:sz w:val="22"/>
          <w:szCs w:val="22"/>
        </w:rPr>
        <w:t xml:space="preserve">4.00 </w:t>
      </w:r>
      <w:r w:rsidRPr="00B17817">
        <w:rPr>
          <w:rFonts w:ascii="Arial" w:hAnsi="Arial" w:cs="Arial"/>
          <w:color w:val="000000" w:themeColor="text1"/>
          <w:sz w:val="22"/>
          <w:szCs w:val="22"/>
        </w:rPr>
        <w:t xml:space="preserve">pm </w:t>
      </w:r>
      <w:r w:rsidRPr="00E40415">
        <w:rPr>
          <w:rFonts w:ascii="Arial" w:hAnsi="Arial" w:cs="Arial"/>
          <w:sz w:val="22"/>
          <w:szCs w:val="22"/>
        </w:rPr>
        <w:t xml:space="preserve">and are finished around </w:t>
      </w:r>
      <w:r w:rsidR="00B17817">
        <w:rPr>
          <w:rFonts w:ascii="Arial" w:hAnsi="Arial" w:cs="Arial"/>
          <w:color w:val="000000" w:themeColor="text1"/>
          <w:sz w:val="22"/>
          <w:szCs w:val="22"/>
        </w:rPr>
        <w:t xml:space="preserve">6.00 pm. </w:t>
      </w:r>
      <w:r w:rsidRPr="00E40415">
        <w:rPr>
          <w:rFonts w:ascii="Arial" w:hAnsi="Arial" w:cs="Arial"/>
          <w:sz w:val="22"/>
          <w:szCs w:val="22"/>
        </w:rPr>
        <w:t xml:space="preserve"> All meetings are held at the school. If needed, additional meeti</w:t>
      </w:r>
      <w:r w:rsidR="00AD6987">
        <w:rPr>
          <w:rFonts w:ascii="Arial" w:hAnsi="Arial" w:cs="Arial"/>
          <w:sz w:val="22"/>
          <w:szCs w:val="22"/>
        </w:rPr>
        <w:t>ngs will be planned if</w:t>
      </w:r>
      <w:r w:rsidRPr="00E40415">
        <w:rPr>
          <w:rFonts w:ascii="Arial" w:hAnsi="Arial" w:cs="Arial"/>
          <w:sz w:val="22"/>
          <w:szCs w:val="22"/>
        </w:rPr>
        <w:t xml:space="preserve"> there a</w:t>
      </w:r>
      <w:r w:rsidR="00AD6987">
        <w:rPr>
          <w:rFonts w:ascii="Arial" w:hAnsi="Arial" w:cs="Arial"/>
          <w:sz w:val="22"/>
          <w:szCs w:val="22"/>
        </w:rPr>
        <w:t xml:space="preserve">re extraordinary circumstances and </w:t>
      </w:r>
      <w:r w:rsidRPr="00E40415">
        <w:rPr>
          <w:rFonts w:ascii="Arial" w:hAnsi="Arial" w:cs="Arial"/>
          <w:sz w:val="22"/>
          <w:szCs w:val="22"/>
        </w:rPr>
        <w:t>seven days’ notice</w:t>
      </w:r>
      <w:r w:rsidR="00AD6987">
        <w:rPr>
          <w:rFonts w:ascii="Arial" w:hAnsi="Arial" w:cs="Arial"/>
          <w:sz w:val="22"/>
          <w:szCs w:val="22"/>
        </w:rPr>
        <w:t xml:space="preserve"> will be</w:t>
      </w:r>
      <w:r w:rsidRPr="00E40415">
        <w:rPr>
          <w:rFonts w:ascii="Arial" w:hAnsi="Arial" w:cs="Arial"/>
          <w:sz w:val="22"/>
          <w:szCs w:val="22"/>
        </w:rPr>
        <w:t xml:space="preserve"> given. We also have a </w:t>
      </w:r>
      <w:r w:rsidR="00B17817" w:rsidRPr="002E0BF5">
        <w:rPr>
          <w:rFonts w:ascii="Arial" w:hAnsi="Arial" w:cs="Arial"/>
          <w:color w:val="000000" w:themeColor="text1"/>
          <w:sz w:val="22"/>
          <w:szCs w:val="22"/>
        </w:rPr>
        <w:t>Finance and R</w:t>
      </w:r>
      <w:r w:rsidRPr="002E0BF5">
        <w:rPr>
          <w:rFonts w:ascii="Arial" w:hAnsi="Arial" w:cs="Arial"/>
          <w:color w:val="000000" w:themeColor="text1"/>
          <w:sz w:val="22"/>
          <w:szCs w:val="22"/>
        </w:rPr>
        <w:t>e</w:t>
      </w:r>
      <w:r w:rsidR="00B17817" w:rsidRPr="002E0BF5">
        <w:rPr>
          <w:rFonts w:ascii="Arial" w:hAnsi="Arial" w:cs="Arial"/>
          <w:color w:val="000000" w:themeColor="text1"/>
          <w:sz w:val="22"/>
          <w:szCs w:val="22"/>
        </w:rPr>
        <w:t>sources Committee and</w:t>
      </w:r>
      <w:r w:rsidR="00AD6987">
        <w:rPr>
          <w:rFonts w:ascii="Arial" w:hAnsi="Arial" w:cs="Arial"/>
          <w:color w:val="000000" w:themeColor="text1"/>
          <w:sz w:val="22"/>
          <w:szCs w:val="22"/>
        </w:rPr>
        <w:t xml:space="preserve"> a</w:t>
      </w:r>
      <w:r w:rsidR="00B17817" w:rsidRPr="002E0BF5">
        <w:rPr>
          <w:rFonts w:ascii="Arial" w:hAnsi="Arial" w:cs="Arial"/>
          <w:color w:val="000000" w:themeColor="text1"/>
          <w:sz w:val="22"/>
          <w:szCs w:val="22"/>
        </w:rPr>
        <w:t xml:space="preserve"> Personnel Committee that meet every term. </w:t>
      </w:r>
      <w:r w:rsidRPr="002E0BF5">
        <w:rPr>
          <w:rFonts w:ascii="Arial" w:hAnsi="Arial" w:cs="Arial"/>
          <w:color w:val="000000" w:themeColor="text1"/>
          <w:sz w:val="22"/>
          <w:szCs w:val="22"/>
        </w:rPr>
        <w:t xml:space="preserve"> </w:t>
      </w:r>
      <w:r w:rsidRPr="002E0BF5">
        <w:rPr>
          <w:rFonts w:ascii="Arial" w:hAnsi="Arial" w:cs="Arial"/>
          <w:sz w:val="22"/>
          <w:szCs w:val="22"/>
        </w:rPr>
        <w:t>All governors are invited to join the committee</w:t>
      </w:r>
      <w:r w:rsidR="00AD6987">
        <w:rPr>
          <w:rFonts w:ascii="Arial" w:hAnsi="Arial" w:cs="Arial"/>
          <w:sz w:val="22"/>
          <w:szCs w:val="22"/>
        </w:rPr>
        <w:t>s</w:t>
      </w:r>
      <w:r w:rsidRPr="002E0BF5">
        <w:rPr>
          <w:rFonts w:ascii="Arial" w:hAnsi="Arial" w:cs="Arial"/>
          <w:sz w:val="22"/>
          <w:szCs w:val="22"/>
        </w:rPr>
        <w:t xml:space="preserve"> that their skills and experience match with, or they have a particular interest in.</w:t>
      </w:r>
    </w:p>
    <w:p w:rsidR="003F79E0" w:rsidRPr="00E40415" w:rsidRDefault="003F79E0" w:rsidP="003F79E0">
      <w:pPr>
        <w:pStyle w:val="NormalWeb"/>
        <w:spacing w:line="276" w:lineRule="auto"/>
        <w:jc w:val="both"/>
        <w:rPr>
          <w:rFonts w:ascii="Arial" w:hAnsi="Arial" w:cs="Arial"/>
          <w:sz w:val="22"/>
          <w:szCs w:val="22"/>
        </w:rPr>
      </w:pPr>
    </w:p>
    <w:p w:rsidR="003F79E0" w:rsidRPr="00E40415" w:rsidRDefault="003F79E0" w:rsidP="003F79E0">
      <w:pPr>
        <w:pStyle w:val="NormalWeb"/>
        <w:spacing w:line="276" w:lineRule="auto"/>
        <w:jc w:val="both"/>
        <w:rPr>
          <w:rFonts w:ascii="Arial" w:hAnsi="Arial" w:cs="Arial"/>
          <w:sz w:val="22"/>
          <w:szCs w:val="22"/>
        </w:rPr>
      </w:pPr>
      <w:r w:rsidRPr="00E40415">
        <w:rPr>
          <w:rFonts w:ascii="Arial" w:hAnsi="Arial" w:cs="Arial"/>
          <w:sz w:val="22"/>
          <w:szCs w:val="22"/>
        </w:rPr>
        <w:lastRenderedPageBreak/>
        <w:t xml:space="preserve">Governors are occasionally required to visit the school during the day for monitoring visits and are encouraged to support school events, where possible. </w:t>
      </w:r>
    </w:p>
    <w:p w:rsidR="003F79E0" w:rsidRPr="00E40415" w:rsidRDefault="003F79E0" w:rsidP="003F79E0">
      <w:pPr>
        <w:pStyle w:val="NormalWeb"/>
        <w:spacing w:line="276" w:lineRule="auto"/>
        <w:jc w:val="both"/>
        <w:rPr>
          <w:rFonts w:ascii="Arial" w:hAnsi="Arial" w:cs="Arial"/>
          <w:sz w:val="22"/>
          <w:szCs w:val="22"/>
        </w:rPr>
      </w:pPr>
    </w:p>
    <w:p w:rsidR="003F79E0" w:rsidRPr="00E40415" w:rsidRDefault="003F79E0" w:rsidP="003F79E0">
      <w:pPr>
        <w:pStyle w:val="NormalWeb"/>
        <w:spacing w:line="276" w:lineRule="auto"/>
        <w:jc w:val="both"/>
        <w:rPr>
          <w:rFonts w:ascii="Arial" w:hAnsi="Arial" w:cs="Arial"/>
          <w:sz w:val="22"/>
          <w:szCs w:val="22"/>
        </w:rPr>
      </w:pPr>
      <w:r w:rsidRPr="00E40415">
        <w:rPr>
          <w:rFonts w:ascii="Arial" w:hAnsi="Arial" w:cs="Arial"/>
          <w:sz w:val="22"/>
          <w:szCs w:val="22"/>
        </w:rPr>
        <w:t xml:space="preserve">We offer new governors a comprehensive and supportive induction, and each new governor is assigned a mentor. Full training for the role is also available. </w:t>
      </w:r>
    </w:p>
    <w:p w:rsidR="003F79E0" w:rsidRPr="00E40415" w:rsidRDefault="003F79E0" w:rsidP="003F79E0">
      <w:pPr>
        <w:pStyle w:val="NormalWeb"/>
        <w:spacing w:line="276" w:lineRule="auto"/>
        <w:jc w:val="both"/>
        <w:rPr>
          <w:rFonts w:ascii="Arial" w:hAnsi="Arial" w:cs="Arial"/>
          <w:sz w:val="22"/>
          <w:szCs w:val="22"/>
        </w:rPr>
      </w:pPr>
    </w:p>
    <w:p w:rsidR="003F79E0" w:rsidRPr="00E40415" w:rsidRDefault="003F79E0" w:rsidP="003F79E0">
      <w:pPr>
        <w:pStyle w:val="NormalWeb"/>
        <w:spacing w:line="276" w:lineRule="auto"/>
        <w:jc w:val="both"/>
        <w:rPr>
          <w:rFonts w:ascii="Arial" w:hAnsi="Arial" w:cs="Arial"/>
          <w:sz w:val="22"/>
          <w:szCs w:val="22"/>
        </w:rPr>
      </w:pPr>
      <w:r w:rsidRPr="00E40415">
        <w:rPr>
          <w:rFonts w:ascii="Arial" w:hAnsi="Arial" w:cs="Arial"/>
          <w:sz w:val="22"/>
          <w:szCs w:val="22"/>
        </w:rPr>
        <w:t xml:space="preserve">If you are interested in becoming a governor, self-nomination is acceptable – see attached form, which will need to be submitted to the Clerk by </w:t>
      </w:r>
      <w:r w:rsidR="00DD3ABF">
        <w:rPr>
          <w:rFonts w:ascii="Arial" w:hAnsi="Arial" w:cs="Arial"/>
          <w:sz w:val="22"/>
          <w:szCs w:val="22"/>
        </w:rPr>
        <w:t>9am on 15</w:t>
      </w:r>
      <w:r w:rsidR="00DD3ABF" w:rsidRPr="00DD3ABF">
        <w:rPr>
          <w:rFonts w:ascii="Arial" w:hAnsi="Arial" w:cs="Arial"/>
          <w:sz w:val="22"/>
          <w:szCs w:val="22"/>
          <w:vertAlign w:val="superscript"/>
        </w:rPr>
        <w:t>th</w:t>
      </w:r>
      <w:r w:rsidR="00DD3ABF">
        <w:rPr>
          <w:rFonts w:ascii="Arial" w:hAnsi="Arial" w:cs="Arial"/>
          <w:sz w:val="22"/>
          <w:szCs w:val="22"/>
        </w:rPr>
        <w:t xml:space="preserve"> December 2023.</w:t>
      </w:r>
    </w:p>
    <w:p w:rsidR="003F79E0" w:rsidRPr="00E40415" w:rsidRDefault="003F79E0" w:rsidP="003F79E0">
      <w:pPr>
        <w:pStyle w:val="NormalWeb"/>
        <w:spacing w:line="276" w:lineRule="auto"/>
        <w:jc w:val="both"/>
        <w:rPr>
          <w:rFonts w:ascii="Arial" w:hAnsi="Arial" w:cs="Arial"/>
          <w:sz w:val="22"/>
          <w:szCs w:val="22"/>
        </w:rPr>
      </w:pPr>
    </w:p>
    <w:p w:rsidR="003F79E0" w:rsidRPr="00E40415" w:rsidRDefault="003F79E0" w:rsidP="003F79E0">
      <w:pPr>
        <w:pStyle w:val="NormalWeb"/>
        <w:spacing w:line="276" w:lineRule="auto"/>
        <w:jc w:val="both"/>
        <w:rPr>
          <w:rFonts w:ascii="Arial" w:hAnsi="Arial" w:cs="Arial"/>
          <w:sz w:val="22"/>
          <w:szCs w:val="22"/>
        </w:rPr>
      </w:pPr>
      <w:r w:rsidRPr="00E40415">
        <w:rPr>
          <w:rFonts w:ascii="Arial" w:hAnsi="Arial" w:cs="Arial"/>
          <w:sz w:val="22"/>
          <w:szCs w:val="22"/>
        </w:rPr>
        <w:t>When nominating yourself or someone else for the role of parent governor, you are nominating the person you believe has the skills and commitment to undertake the role. You are also nominating someone you trust to represent the views of parents when working with other governors and the Headteacher, to promote high standards and strategically develop the school. The parent governor’s role is not to represent individual parents’ views or to report back directly to parents.</w:t>
      </w:r>
    </w:p>
    <w:p w:rsidR="003F79E0" w:rsidRPr="00E40415" w:rsidRDefault="003F79E0" w:rsidP="003F79E0">
      <w:pPr>
        <w:pStyle w:val="NormalWeb"/>
        <w:spacing w:line="276" w:lineRule="auto"/>
        <w:jc w:val="both"/>
        <w:rPr>
          <w:rFonts w:ascii="Arial" w:hAnsi="Arial" w:cs="Arial"/>
          <w:sz w:val="22"/>
          <w:szCs w:val="22"/>
        </w:rPr>
      </w:pPr>
    </w:p>
    <w:p w:rsidR="003F79E0" w:rsidRPr="00E40415" w:rsidRDefault="003F79E0" w:rsidP="003F79E0">
      <w:pPr>
        <w:pStyle w:val="NormalWeb"/>
        <w:spacing w:line="276" w:lineRule="auto"/>
        <w:jc w:val="both"/>
        <w:rPr>
          <w:rFonts w:ascii="Arial" w:hAnsi="Arial" w:cs="Arial"/>
          <w:sz w:val="22"/>
          <w:szCs w:val="22"/>
        </w:rPr>
      </w:pPr>
      <w:r w:rsidRPr="00E40415">
        <w:rPr>
          <w:rFonts w:ascii="Arial" w:hAnsi="Arial" w:cs="Arial"/>
          <w:sz w:val="22"/>
          <w:szCs w:val="22"/>
        </w:rPr>
        <w:t>Should you have any questions about the role please do not hesitate to contact the Clerk, M</w:t>
      </w:r>
      <w:r w:rsidR="00DD3ABF">
        <w:rPr>
          <w:rFonts w:ascii="Arial" w:hAnsi="Arial" w:cs="Arial"/>
          <w:sz w:val="22"/>
          <w:szCs w:val="22"/>
        </w:rPr>
        <w:t xml:space="preserve">s Amy Orley on </w:t>
      </w:r>
      <w:hyperlink r:id="rId8" w:history="1">
        <w:r w:rsidR="00DD3ABF" w:rsidRPr="00E47DF2">
          <w:rPr>
            <w:rStyle w:val="Hyperlink"/>
            <w:rFonts w:ascii="Arial" w:hAnsi="Arial" w:cs="Arial"/>
            <w:sz w:val="22"/>
            <w:szCs w:val="22"/>
          </w:rPr>
          <w:t>orleya@bridlingtonschool.org.uk</w:t>
        </w:r>
      </w:hyperlink>
      <w:r w:rsidR="00DD3ABF">
        <w:rPr>
          <w:rFonts w:ascii="Arial" w:hAnsi="Arial" w:cs="Arial"/>
          <w:sz w:val="22"/>
          <w:szCs w:val="22"/>
        </w:rPr>
        <w:t xml:space="preserve"> </w:t>
      </w:r>
      <w:r w:rsidRPr="00E40415">
        <w:rPr>
          <w:rFonts w:ascii="Arial" w:hAnsi="Arial" w:cs="Arial"/>
          <w:sz w:val="22"/>
          <w:szCs w:val="22"/>
        </w:rPr>
        <w:t xml:space="preserve"> </w:t>
      </w:r>
    </w:p>
    <w:p w:rsidR="003F79E0" w:rsidRPr="00E40415" w:rsidRDefault="003F79E0" w:rsidP="003F79E0">
      <w:pPr>
        <w:pStyle w:val="NormalWeb"/>
        <w:spacing w:line="276" w:lineRule="auto"/>
        <w:jc w:val="both"/>
        <w:rPr>
          <w:rFonts w:ascii="Arial" w:hAnsi="Arial" w:cs="Arial"/>
          <w:sz w:val="22"/>
          <w:szCs w:val="22"/>
        </w:rPr>
      </w:pPr>
    </w:p>
    <w:p w:rsidR="003F79E0" w:rsidRPr="00E40415" w:rsidRDefault="003F79E0" w:rsidP="003F79E0">
      <w:pPr>
        <w:pStyle w:val="NormalWeb"/>
        <w:spacing w:line="276" w:lineRule="auto"/>
        <w:jc w:val="both"/>
        <w:rPr>
          <w:rFonts w:ascii="Arial" w:hAnsi="Arial" w:cs="Arial"/>
          <w:sz w:val="22"/>
          <w:szCs w:val="22"/>
        </w:rPr>
      </w:pPr>
      <w:r w:rsidRPr="00E40415">
        <w:rPr>
          <w:rFonts w:ascii="Arial" w:hAnsi="Arial" w:cs="Arial"/>
          <w:sz w:val="22"/>
          <w:szCs w:val="22"/>
        </w:rPr>
        <w:t>If there are more nominations than vacanc</w:t>
      </w:r>
      <w:r w:rsidR="000E1A1F">
        <w:rPr>
          <w:rFonts w:ascii="Arial" w:hAnsi="Arial" w:cs="Arial"/>
          <w:sz w:val="22"/>
          <w:szCs w:val="22"/>
        </w:rPr>
        <w:t>ies, an election will be held</w:t>
      </w:r>
      <w:r w:rsidRPr="00E40415">
        <w:rPr>
          <w:rFonts w:ascii="Arial" w:hAnsi="Arial" w:cs="Arial"/>
          <w:sz w:val="22"/>
          <w:szCs w:val="22"/>
        </w:rPr>
        <w:t xml:space="preserve"> and all parents will be sent a voting paper alongside the biographical details submitted to assist in voting. </w:t>
      </w:r>
    </w:p>
    <w:p w:rsidR="003F79E0" w:rsidRPr="00E40415" w:rsidRDefault="003F79E0" w:rsidP="003F79E0">
      <w:pPr>
        <w:pStyle w:val="NormalWeb"/>
        <w:spacing w:line="276" w:lineRule="auto"/>
        <w:jc w:val="both"/>
        <w:rPr>
          <w:rFonts w:ascii="Arial" w:hAnsi="Arial" w:cs="Arial"/>
          <w:sz w:val="22"/>
          <w:szCs w:val="22"/>
        </w:rPr>
      </w:pPr>
    </w:p>
    <w:p w:rsidR="003F79E0" w:rsidRDefault="002F0D2C" w:rsidP="003F79E0">
      <w:pPr>
        <w:pStyle w:val="NormalWeb"/>
        <w:spacing w:line="276" w:lineRule="auto"/>
        <w:jc w:val="both"/>
        <w:rPr>
          <w:rFonts w:ascii="Arial" w:hAnsi="Arial" w:cs="Arial"/>
          <w:sz w:val="22"/>
          <w:szCs w:val="22"/>
        </w:rPr>
      </w:pPr>
      <w:r>
        <w:rPr>
          <w:rFonts w:ascii="Arial" w:hAnsi="Arial" w:cs="Arial"/>
          <w:sz w:val="22"/>
          <w:szCs w:val="22"/>
        </w:rPr>
        <w:t>Yours sincerely</w:t>
      </w:r>
    </w:p>
    <w:p w:rsidR="00DD3ABF" w:rsidRDefault="00512016" w:rsidP="003F79E0">
      <w:pPr>
        <w:pStyle w:val="NormalWeb"/>
        <w:spacing w:line="276" w:lineRule="auto"/>
        <w:jc w:val="both"/>
        <w:rPr>
          <w:rFonts w:ascii="Arial" w:hAnsi="Arial" w:cs="Arial"/>
          <w:sz w:val="22"/>
          <w:szCs w:val="22"/>
        </w:rPr>
      </w:pPr>
      <w:r w:rsidRPr="00512016">
        <w:rPr>
          <w:rFonts w:ascii="Arial" w:hAnsi="Arial" w:cs="Arial"/>
          <w:noProof/>
          <w:sz w:val="22"/>
          <w:szCs w:val="22"/>
        </w:rPr>
        <w:drawing>
          <wp:anchor distT="0" distB="0" distL="114300" distR="114300" simplePos="0" relativeHeight="251658240" behindDoc="0" locked="0" layoutInCell="1" allowOverlap="1">
            <wp:simplePos x="447675" y="4591050"/>
            <wp:positionH relativeFrom="column">
              <wp:align>left</wp:align>
            </wp:positionH>
            <wp:positionV relativeFrom="paragraph">
              <wp:align>top</wp:align>
            </wp:positionV>
            <wp:extent cx="2190750" cy="1143000"/>
            <wp:effectExtent l="0" t="0" r="0" b="0"/>
            <wp:wrapSquare wrapText="bothSides"/>
            <wp:docPr id="3" name="Picture 3" descr="C:\Users\Elmhirstj\AppData\Local\Microsoft\Windows\INetCache\Content.Outlook\S0XXPVCN\WGR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mhirstj\AppData\Local\Microsoft\Windows\INetCache\Content.Outlook\S0XXPVCN\WGR (002).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0156" b="12409"/>
                    <a:stretch/>
                  </pic:blipFill>
                  <pic:spPr bwMode="auto">
                    <a:xfrm>
                      <a:off x="0" y="0"/>
                      <a:ext cx="2190750" cy="1143000"/>
                    </a:xfrm>
                    <a:prstGeom prst="rect">
                      <a:avLst/>
                    </a:prstGeom>
                    <a:noFill/>
                    <a:ln>
                      <a:noFill/>
                    </a:ln>
                    <a:extLst>
                      <a:ext uri="{53640926-AAD7-44D8-BBD7-CCE9431645EC}">
                        <a14:shadowObscured xmlns:a14="http://schemas.microsoft.com/office/drawing/2010/main"/>
                      </a:ext>
                    </a:extLst>
                  </pic:spPr>
                </pic:pic>
              </a:graphicData>
            </a:graphic>
          </wp:anchor>
        </w:drawing>
      </w:r>
    </w:p>
    <w:p w:rsidR="00DD3ABF" w:rsidRPr="00DD3ABF" w:rsidRDefault="00DD3ABF" w:rsidP="00DD3ABF">
      <w:pPr>
        <w:rPr>
          <w:lang w:eastAsia="en-GB"/>
        </w:rPr>
      </w:pPr>
    </w:p>
    <w:p w:rsidR="00DD3ABF" w:rsidRPr="00DD3ABF" w:rsidRDefault="00DD3ABF" w:rsidP="00DD3ABF">
      <w:pPr>
        <w:rPr>
          <w:lang w:eastAsia="en-GB"/>
        </w:rPr>
      </w:pPr>
    </w:p>
    <w:p w:rsidR="00DD3ABF" w:rsidRDefault="00DD3ABF" w:rsidP="003F79E0">
      <w:pPr>
        <w:pStyle w:val="NormalWeb"/>
        <w:spacing w:line="276" w:lineRule="auto"/>
        <w:jc w:val="both"/>
        <w:rPr>
          <w:rFonts w:ascii="Arial" w:hAnsi="Arial" w:cs="Arial"/>
          <w:sz w:val="22"/>
          <w:szCs w:val="22"/>
        </w:rPr>
      </w:pPr>
    </w:p>
    <w:p w:rsidR="003F79E0" w:rsidRPr="00E40415" w:rsidRDefault="00DD3ABF" w:rsidP="003F79E0">
      <w:pPr>
        <w:pStyle w:val="NormalWeb"/>
        <w:spacing w:line="276" w:lineRule="auto"/>
        <w:jc w:val="both"/>
        <w:rPr>
          <w:rFonts w:ascii="Arial" w:hAnsi="Arial" w:cs="Arial"/>
          <w:sz w:val="22"/>
          <w:szCs w:val="22"/>
        </w:rPr>
      </w:pPr>
      <w:r>
        <w:rPr>
          <w:rFonts w:ascii="Arial" w:hAnsi="Arial" w:cs="Arial"/>
          <w:sz w:val="22"/>
          <w:szCs w:val="22"/>
        </w:rPr>
        <w:br w:type="textWrapping" w:clear="all"/>
      </w:r>
    </w:p>
    <w:p w:rsidR="003F79E0" w:rsidRPr="00BB2822" w:rsidRDefault="003F79E0" w:rsidP="003F79E0">
      <w:pPr>
        <w:spacing w:line="276" w:lineRule="auto"/>
        <w:jc w:val="both"/>
        <w:rPr>
          <w:rFonts w:cs="Arial"/>
          <w:b/>
          <w:sz w:val="22"/>
          <w:szCs w:val="22"/>
        </w:rPr>
      </w:pPr>
      <w:r w:rsidRPr="00BB2822">
        <w:rPr>
          <w:rFonts w:cs="Arial"/>
          <w:b/>
          <w:sz w:val="22"/>
          <w:szCs w:val="22"/>
        </w:rPr>
        <w:t>Dr W Grundy</w:t>
      </w:r>
    </w:p>
    <w:p w:rsidR="003F79E0" w:rsidRPr="00BB2822" w:rsidRDefault="00BB2822" w:rsidP="003F79E0">
      <w:pPr>
        <w:spacing w:line="276" w:lineRule="auto"/>
        <w:jc w:val="both"/>
        <w:rPr>
          <w:rFonts w:cs="Arial"/>
          <w:b/>
          <w:sz w:val="22"/>
          <w:szCs w:val="22"/>
        </w:rPr>
      </w:pPr>
      <w:r>
        <w:rPr>
          <w:rFonts w:cs="Arial"/>
          <w:b/>
          <w:sz w:val="22"/>
          <w:szCs w:val="22"/>
        </w:rPr>
        <w:t>Chair of G</w:t>
      </w:r>
      <w:r w:rsidR="003F79E0" w:rsidRPr="00BB2822">
        <w:rPr>
          <w:rFonts w:cs="Arial"/>
          <w:b/>
          <w:sz w:val="22"/>
          <w:szCs w:val="22"/>
        </w:rPr>
        <w:t>overnors</w:t>
      </w:r>
    </w:p>
    <w:p w:rsidR="00727958" w:rsidRDefault="00727958" w:rsidP="003F79E0">
      <w:pPr>
        <w:jc w:val="both"/>
        <w:rPr>
          <w:sz w:val="22"/>
          <w:szCs w:val="22"/>
        </w:rPr>
      </w:pPr>
    </w:p>
    <w:p w:rsidR="003B1E3A" w:rsidRPr="003B1E3A" w:rsidRDefault="003B1E3A" w:rsidP="003B1E3A">
      <w:pPr>
        <w:jc w:val="center"/>
        <w:rPr>
          <w:b/>
          <w:sz w:val="26"/>
          <w:szCs w:val="22"/>
        </w:rPr>
      </w:pPr>
    </w:p>
    <w:sectPr w:rsidR="003B1E3A" w:rsidRPr="003B1E3A">
      <w:headerReference w:type="default" r:id="rId10"/>
      <w:footerReference w:type="default" r:id="rId11"/>
      <w:headerReference w:type="first" r:id="rId12"/>
      <w:footerReference w:type="first" r:id="rId13"/>
      <w:pgSz w:w="11906" w:h="16838" w:code="9"/>
      <w:pgMar w:top="720" w:right="864" w:bottom="1152" w:left="709" w:header="283"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C0D" w:rsidRDefault="00B53C0D">
      <w:r>
        <w:separator/>
      </w:r>
    </w:p>
  </w:endnote>
  <w:endnote w:type="continuationSeparator" w:id="0">
    <w:p w:rsidR="00B53C0D" w:rsidRDefault="00B5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conOT-Regular">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43" w:rsidRDefault="00DA5364">
    <w:pPr>
      <w:pStyle w:val="Footer"/>
      <w:jc w:val="center"/>
      <w:rPr>
        <w:sz w:val="12"/>
        <w:szCs w:val="12"/>
      </w:rPr>
    </w:pPr>
    <w:r>
      <w:rPr>
        <w:noProof/>
        <w:sz w:val="12"/>
        <w:szCs w:val="12"/>
        <w:lang w:eastAsia="en-GB"/>
      </w:rPr>
      <w:drawing>
        <wp:inline distT="0" distB="0" distL="0" distR="0" wp14:anchorId="0A4A9718" wp14:editId="6A933608">
          <wp:extent cx="6462661" cy="90868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2661" cy="90868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43" w:rsidRDefault="00852895">
    <w:pPr>
      <w:pStyle w:val="Footer"/>
    </w:pPr>
    <w:r>
      <w:rPr>
        <w:noProof/>
        <w:sz w:val="12"/>
        <w:szCs w:val="12"/>
        <w:lang w:eastAsia="en-GB"/>
      </w:rPr>
      <w:drawing>
        <wp:inline distT="0" distB="0" distL="0" distR="0">
          <wp:extent cx="6462661" cy="90868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2661" cy="9086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C0D" w:rsidRDefault="00B53C0D">
      <w:r>
        <w:separator/>
      </w:r>
    </w:p>
  </w:footnote>
  <w:footnote w:type="continuationSeparator" w:id="0">
    <w:p w:rsidR="00B53C0D" w:rsidRDefault="00B53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43" w:rsidRDefault="00660C43">
    <w:pPr>
      <w:pStyle w:val="Header"/>
      <w:rPr>
        <w:noProof/>
        <w:lang w:eastAsia="en-GB"/>
      </w:rPr>
    </w:pPr>
  </w:p>
  <w:p w:rsidR="00660C43" w:rsidRDefault="00660C43">
    <w:pPr>
      <w:pStyle w:val="Header"/>
      <w:ind w:left="-6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43" w:rsidRDefault="00852895">
    <w:pPr>
      <w:pStyle w:val="Header"/>
      <w:tabs>
        <w:tab w:val="clear" w:pos="4153"/>
        <w:tab w:val="clear" w:pos="8306"/>
        <w:tab w:val="left" w:pos="1005"/>
      </w:tabs>
      <w:ind w:left="-426"/>
    </w:pPr>
    <w:r>
      <w:rPr>
        <w:noProof/>
        <w:lang w:eastAsia="en-GB"/>
      </w:rPr>
      <w:drawing>
        <wp:inline distT="0" distB="0" distL="0" distR="0">
          <wp:extent cx="7268822" cy="2189694"/>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April_2017.png"/>
                  <pic:cNvPicPr/>
                </pic:nvPicPr>
                <pic:blipFill>
                  <a:blip r:embed="rId1">
                    <a:extLst>
                      <a:ext uri="{28A0092B-C50C-407E-A947-70E740481C1C}">
                        <a14:useLocalDpi xmlns:a14="http://schemas.microsoft.com/office/drawing/2010/main" val="0"/>
                      </a:ext>
                    </a:extLst>
                  </a:blip>
                  <a:stretch>
                    <a:fillRect/>
                  </a:stretch>
                </pic:blipFill>
                <pic:spPr>
                  <a:xfrm>
                    <a:off x="0" y="0"/>
                    <a:ext cx="7268822" cy="21896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91925"/>
    <w:multiLevelType w:val="hybridMultilevel"/>
    <w:tmpl w:val="248A42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B870670"/>
    <w:multiLevelType w:val="hybridMultilevel"/>
    <w:tmpl w:val="6200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C03D8"/>
    <w:multiLevelType w:val="hybridMultilevel"/>
    <w:tmpl w:val="5FFCDB6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43"/>
    <w:rsid w:val="00042D3C"/>
    <w:rsid w:val="00057D92"/>
    <w:rsid w:val="000670F5"/>
    <w:rsid w:val="000E1A1F"/>
    <w:rsid w:val="000F4B2A"/>
    <w:rsid w:val="001039A3"/>
    <w:rsid w:val="00127CB9"/>
    <w:rsid w:val="001B6AB0"/>
    <w:rsid w:val="001D37E0"/>
    <w:rsid w:val="00253605"/>
    <w:rsid w:val="002E0BF5"/>
    <w:rsid w:val="002E4189"/>
    <w:rsid w:val="002F0D2C"/>
    <w:rsid w:val="00320A5F"/>
    <w:rsid w:val="00340EAF"/>
    <w:rsid w:val="003B1E3A"/>
    <w:rsid w:val="003B6EAB"/>
    <w:rsid w:val="003F79E0"/>
    <w:rsid w:val="0045085D"/>
    <w:rsid w:val="00497C5A"/>
    <w:rsid w:val="00506FD2"/>
    <w:rsid w:val="00512016"/>
    <w:rsid w:val="00556277"/>
    <w:rsid w:val="00660C43"/>
    <w:rsid w:val="006C157B"/>
    <w:rsid w:val="006E1154"/>
    <w:rsid w:val="00727958"/>
    <w:rsid w:val="00744491"/>
    <w:rsid w:val="00765683"/>
    <w:rsid w:val="008204FF"/>
    <w:rsid w:val="00852895"/>
    <w:rsid w:val="008C55E1"/>
    <w:rsid w:val="0098722B"/>
    <w:rsid w:val="00AD6987"/>
    <w:rsid w:val="00B17817"/>
    <w:rsid w:val="00B53C0D"/>
    <w:rsid w:val="00B56061"/>
    <w:rsid w:val="00BB2822"/>
    <w:rsid w:val="00BB4A7D"/>
    <w:rsid w:val="00C23CF7"/>
    <w:rsid w:val="00C51EA6"/>
    <w:rsid w:val="00C532FC"/>
    <w:rsid w:val="00D342C3"/>
    <w:rsid w:val="00D34E7D"/>
    <w:rsid w:val="00DA5364"/>
    <w:rsid w:val="00DB54D2"/>
    <w:rsid w:val="00DD3ABF"/>
    <w:rsid w:val="00E40415"/>
    <w:rsid w:val="00EE5FE6"/>
    <w:rsid w:val="00F3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7803CA"/>
  <w15:docId w15:val="{EC3A5BA0-9238-404D-9660-5D225328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32"/>
    </w:rPr>
  </w:style>
  <w:style w:type="paragraph" w:styleId="BodyText">
    <w:name w:val="Body Text"/>
    <w:basedOn w:val="Normal"/>
    <w:rPr>
      <w:b/>
      <w:sz w:val="22"/>
    </w:rPr>
  </w:style>
  <w:style w:type="paragraph" w:styleId="BodyText2">
    <w:name w:val="Body Text 2"/>
    <w:basedOn w:val="Normal"/>
    <w:rPr>
      <w:sz w:val="18"/>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Pr>
      <w:rFonts w:ascii="Times New Roman" w:eastAsiaTheme="minorHAnsi" w:hAnsi="Times New Roman"/>
      <w:lang w:eastAsia="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1927">
      <w:bodyDiv w:val="1"/>
      <w:marLeft w:val="0"/>
      <w:marRight w:val="0"/>
      <w:marTop w:val="0"/>
      <w:marBottom w:val="0"/>
      <w:divBdr>
        <w:top w:val="none" w:sz="0" w:space="0" w:color="auto"/>
        <w:left w:val="none" w:sz="0" w:space="0" w:color="auto"/>
        <w:bottom w:val="none" w:sz="0" w:space="0" w:color="auto"/>
        <w:right w:val="none" w:sz="0" w:space="0" w:color="auto"/>
      </w:divBdr>
    </w:div>
    <w:div w:id="843058556">
      <w:bodyDiv w:val="1"/>
      <w:marLeft w:val="0"/>
      <w:marRight w:val="0"/>
      <w:marTop w:val="0"/>
      <w:marBottom w:val="0"/>
      <w:divBdr>
        <w:top w:val="none" w:sz="0" w:space="0" w:color="auto"/>
        <w:left w:val="none" w:sz="0" w:space="0" w:color="auto"/>
        <w:bottom w:val="none" w:sz="0" w:space="0" w:color="auto"/>
        <w:right w:val="none" w:sz="0" w:space="0" w:color="auto"/>
      </w:divBdr>
    </w:div>
    <w:div w:id="1085804047">
      <w:bodyDiv w:val="1"/>
      <w:marLeft w:val="0"/>
      <w:marRight w:val="0"/>
      <w:marTop w:val="0"/>
      <w:marBottom w:val="0"/>
      <w:divBdr>
        <w:top w:val="none" w:sz="0" w:space="0" w:color="auto"/>
        <w:left w:val="none" w:sz="0" w:space="0" w:color="auto"/>
        <w:bottom w:val="none" w:sz="0" w:space="0" w:color="auto"/>
        <w:right w:val="none" w:sz="0" w:space="0" w:color="auto"/>
      </w:divBdr>
    </w:div>
    <w:div w:id="1179465458">
      <w:bodyDiv w:val="1"/>
      <w:marLeft w:val="0"/>
      <w:marRight w:val="0"/>
      <w:marTop w:val="0"/>
      <w:marBottom w:val="0"/>
      <w:divBdr>
        <w:top w:val="none" w:sz="0" w:space="0" w:color="auto"/>
        <w:left w:val="none" w:sz="0" w:space="0" w:color="auto"/>
        <w:bottom w:val="none" w:sz="0" w:space="0" w:color="auto"/>
        <w:right w:val="none" w:sz="0" w:space="0" w:color="auto"/>
      </w:divBdr>
    </w:div>
    <w:div w:id="1563369631">
      <w:bodyDiv w:val="1"/>
      <w:marLeft w:val="0"/>
      <w:marRight w:val="0"/>
      <w:marTop w:val="0"/>
      <w:marBottom w:val="0"/>
      <w:divBdr>
        <w:top w:val="none" w:sz="0" w:space="0" w:color="auto"/>
        <w:left w:val="none" w:sz="0" w:space="0" w:color="auto"/>
        <w:bottom w:val="none" w:sz="0" w:space="0" w:color="auto"/>
        <w:right w:val="none" w:sz="0" w:space="0" w:color="auto"/>
      </w:divBdr>
    </w:div>
    <w:div w:id="19060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leya@bridlingtonschool.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1558-B328-4C76-A8B6-569CE7ED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BRIDLINGTON SCHOOL</vt:lpstr>
    </vt:vector>
  </TitlesOfParts>
  <Company>Compaq</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BRIDLINGTON SCHOOL</dc:title>
  <dc:creator>Sarah Pashley</dc:creator>
  <cp:lastModifiedBy>Amy Orley</cp:lastModifiedBy>
  <cp:revision>3</cp:revision>
  <cp:lastPrinted>2023-03-09T09:03:00Z</cp:lastPrinted>
  <dcterms:created xsi:type="dcterms:W3CDTF">2023-11-27T13:08:00Z</dcterms:created>
  <dcterms:modified xsi:type="dcterms:W3CDTF">2023-11-27T13:09:00Z</dcterms:modified>
</cp:coreProperties>
</file>